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A8" w:rsidRPr="008201DC" w:rsidRDefault="00C74883" w:rsidP="008201DC">
      <w:pPr>
        <w:pStyle w:val="a5"/>
        <w:shd w:val="clear" w:color="auto" w:fill="FFFFFF"/>
        <w:spacing w:before="0" w:beforeAutospacing="0" w:after="0" w:afterAutospacing="0" w:line="345" w:lineRule="atLeast"/>
        <w:ind w:firstLine="450"/>
        <w:jc w:val="center"/>
        <w:rPr>
          <w:rFonts w:ascii="Simsun" w:hAnsi="Simsun"/>
          <w:b/>
          <w:color w:val="000000"/>
          <w:sz w:val="28"/>
          <w:szCs w:val="28"/>
        </w:rPr>
      </w:pPr>
      <w:r w:rsidRPr="008201DC">
        <w:rPr>
          <w:rFonts w:ascii="Simsun" w:hAnsi="Simsun" w:hint="eastAsia"/>
          <w:b/>
          <w:color w:val="000000"/>
          <w:sz w:val="28"/>
          <w:szCs w:val="28"/>
        </w:rPr>
        <w:t>马克思主义妇女观</w:t>
      </w:r>
    </w:p>
    <w:p w:rsidR="00C74883" w:rsidRPr="008201DC" w:rsidRDefault="00C74883" w:rsidP="008201DC">
      <w:pPr>
        <w:spacing w:line="400" w:lineRule="exact"/>
        <w:ind w:firstLineChars="200" w:firstLine="420"/>
        <w:jc w:val="left"/>
        <w:rPr>
          <w:rFonts w:ascii="Simsun" w:eastAsia="宋体" w:hAnsi="Simsun" w:cs="宋体"/>
          <w:color w:val="000000"/>
          <w:kern w:val="0"/>
          <w:szCs w:val="21"/>
        </w:rPr>
      </w:pPr>
      <w:r w:rsidRPr="008201DC">
        <w:rPr>
          <w:rFonts w:ascii="Simsun" w:eastAsia="宋体" w:hAnsi="Simsun" w:cs="宋体" w:hint="eastAsia"/>
          <w:color w:val="000000"/>
          <w:kern w:val="0"/>
          <w:szCs w:val="21"/>
        </w:rPr>
        <w:t>马克思主义的妇女观，是运用辩证唯物主义和历史唯物主义的世界观、方法论，对妇女社会地位的演变、妇女的社会作用、妇女的社会权利和妇女争取解放的途径等基本问题作出的科学分析和概括。这种妇女观，是马克思主义理论体系的组成部分。</w:t>
      </w:r>
    </w:p>
    <w:p w:rsidR="00C74883" w:rsidRPr="008201DC" w:rsidRDefault="00C74883" w:rsidP="008201DC">
      <w:pPr>
        <w:pStyle w:val="a5"/>
        <w:shd w:val="clear" w:color="auto" w:fill="FFFFFF"/>
        <w:spacing w:before="0" w:beforeAutospacing="0" w:after="0" w:afterAutospacing="0" w:line="345" w:lineRule="atLeast"/>
        <w:ind w:firstLine="450"/>
        <w:rPr>
          <w:rFonts w:ascii="Simsun" w:hAnsi="Simsun"/>
          <w:b/>
          <w:color w:val="000000"/>
          <w:sz w:val="21"/>
          <w:szCs w:val="21"/>
        </w:rPr>
      </w:pPr>
      <w:r w:rsidRPr="008201DC">
        <w:rPr>
          <w:rFonts w:ascii="Simsun" w:hAnsi="Simsun" w:hint="eastAsia"/>
          <w:b/>
          <w:color w:val="000000"/>
          <w:sz w:val="21"/>
          <w:szCs w:val="21"/>
        </w:rPr>
        <w:t>内容</w:t>
      </w:r>
    </w:p>
    <w:p w:rsidR="00C74883" w:rsidRPr="008201DC" w:rsidRDefault="00C74883" w:rsidP="008201DC">
      <w:pPr>
        <w:spacing w:line="400" w:lineRule="exact"/>
        <w:ind w:firstLineChars="200" w:firstLine="420"/>
        <w:jc w:val="left"/>
        <w:rPr>
          <w:rFonts w:ascii="Simsun" w:eastAsia="宋体" w:hAnsi="Simsun" w:cs="宋体"/>
          <w:color w:val="000000"/>
          <w:kern w:val="0"/>
          <w:szCs w:val="21"/>
        </w:rPr>
      </w:pPr>
      <w:r w:rsidRPr="008201DC">
        <w:rPr>
          <w:rFonts w:ascii="Simsun" w:eastAsia="宋体" w:hAnsi="Simsun" w:cs="宋体" w:hint="eastAsia"/>
          <w:color w:val="000000"/>
          <w:kern w:val="0"/>
          <w:szCs w:val="21"/>
        </w:rPr>
        <w:t>第一，妇女被压迫是人类历史发展的一定阶段上的社会现象。因此它必将被新的历史条件下的男女平等所代替。</w:t>
      </w:r>
    </w:p>
    <w:p w:rsidR="00C74883" w:rsidRPr="008201DC" w:rsidRDefault="00C74883" w:rsidP="008201DC">
      <w:pPr>
        <w:spacing w:line="400" w:lineRule="exact"/>
        <w:ind w:firstLineChars="200" w:firstLine="420"/>
        <w:jc w:val="left"/>
        <w:rPr>
          <w:rFonts w:ascii="Simsun" w:eastAsia="宋体" w:hAnsi="Simsun" w:cs="宋体"/>
          <w:color w:val="000000"/>
          <w:kern w:val="0"/>
          <w:szCs w:val="21"/>
        </w:rPr>
      </w:pPr>
      <w:r w:rsidRPr="008201DC">
        <w:rPr>
          <w:rFonts w:ascii="Simsun" w:eastAsia="宋体" w:hAnsi="Simsun" w:cs="宋体" w:hint="eastAsia"/>
          <w:color w:val="000000"/>
          <w:kern w:val="0"/>
          <w:szCs w:val="21"/>
        </w:rPr>
        <w:t>第二，妇女解放的程度是衡量普遍解放的天然尺度。因此，妇女解放必须伴随全体被剥削被压迫人民的社会解放而得到实现。</w:t>
      </w:r>
    </w:p>
    <w:p w:rsidR="00C74883" w:rsidRPr="008201DC" w:rsidRDefault="00C74883" w:rsidP="008201DC">
      <w:pPr>
        <w:spacing w:line="400" w:lineRule="exact"/>
        <w:ind w:firstLineChars="200" w:firstLine="420"/>
        <w:jc w:val="left"/>
        <w:rPr>
          <w:rFonts w:ascii="Simsun" w:eastAsia="宋体" w:hAnsi="Simsun" w:cs="宋体"/>
          <w:color w:val="000000"/>
          <w:kern w:val="0"/>
          <w:szCs w:val="21"/>
        </w:rPr>
      </w:pPr>
      <w:r w:rsidRPr="008201DC">
        <w:rPr>
          <w:rFonts w:ascii="Simsun" w:eastAsia="宋体" w:hAnsi="Simsun" w:cs="宋体" w:hint="eastAsia"/>
          <w:color w:val="000000"/>
          <w:kern w:val="0"/>
          <w:szCs w:val="21"/>
        </w:rPr>
        <w:t>第三，参加社会劳动是妇女解放的一个重要先决条件。人们在社会上和家庭中的地位，归根到底是由人们在社会生产中的地位决定的。</w:t>
      </w:r>
    </w:p>
    <w:p w:rsidR="00C74883" w:rsidRPr="008201DC" w:rsidRDefault="00C74883" w:rsidP="008201DC">
      <w:pPr>
        <w:spacing w:line="400" w:lineRule="exact"/>
        <w:ind w:firstLineChars="200" w:firstLine="420"/>
        <w:jc w:val="left"/>
        <w:rPr>
          <w:rFonts w:ascii="Simsun" w:eastAsia="宋体" w:hAnsi="Simsun" w:cs="宋体"/>
          <w:color w:val="000000"/>
          <w:kern w:val="0"/>
          <w:szCs w:val="21"/>
        </w:rPr>
      </w:pPr>
      <w:r w:rsidRPr="008201DC">
        <w:rPr>
          <w:rFonts w:ascii="Simsun" w:eastAsia="宋体" w:hAnsi="Simsun" w:cs="宋体" w:hint="eastAsia"/>
          <w:color w:val="000000"/>
          <w:kern w:val="0"/>
          <w:szCs w:val="21"/>
        </w:rPr>
        <w:t>第四，妇女解放是一个长期的历史过程。法律上的男女平等达到事实上的男女平等，任务仍然十分艰巨。</w:t>
      </w:r>
    </w:p>
    <w:p w:rsidR="00C74883" w:rsidRPr="008201DC" w:rsidRDefault="00C74883" w:rsidP="008201DC">
      <w:pPr>
        <w:spacing w:line="400" w:lineRule="exact"/>
        <w:ind w:firstLineChars="200" w:firstLine="420"/>
        <w:jc w:val="left"/>
        <w:rPr>
          <w:rFonts w:ascii="Simsun" w:eastAsia="宋体" w:hAnsi="Simsun" w:cs="宋体"/>
          <w:color w:val="000000"/>
          <w:kern w:val="0"/>
          <w:szCs w:val="21"/>
        </w:rPr>
      </w:pPr>
      <w:r w:rsidRPr="008201DC">
        <w:rPr>
          <w:rFonts w:ascii="Simsun" w:eastAsia="宋体" w:hAnsi="Simsun" w:cs="宋体" w:hint="eastAsia"/>
          <w:color w:val="000000"/>
          <w:kern w:val="0"/>
          <w:szCs w:val="21"/>
        </w:rPr>
        <w:t>第五，妇女在创造人类文明、推动社会发展中具有伟大的作用。妇女与男子同是人类历史前进的推动者，同是社会物质文明和精神文明的创造者，尊重妇女，保护妇女，是社会进步的一个重要标志，是文明社会应有的法律规范和道德风尚。</w:t>
      </w:r>
    </w:p>
    <w:p w:rsidR="00C74883" w:rsidRPr="008201DC" w:rsidRDefault="00C74883" w:rsidP="008201DC">
      <w:pPr>
        <w:pStyle w:val="a5"/>
        <w:shd w:val="clear" w:color="auto" w:fill="FFFFFF"/>
        <w:spacing w:before="0" w:beforeAutospacing="0" w:after="0" w:afterAutospacing="0" w:line="345" w:lineRule="atLeast"/>
        <w:ind w:firstLine="450"/>
        <w:rPr>
          <w:rFonts w:ascii="Simsun" w:hAnsi="Simsun"/>
          <w:b/>
          <w:color w:val="000000"/>
          <w:sz w:val="21"/>
          <w:szCs w:val="21"/>
        </w:rPr>
      </w:pPr>
      <w:r w:rsidRPr="008201DC">
        <w:rPr>
          <w:rFonts w:ascii="Simsun" w:hAnsi="Simsun" w:hint="eastAsia"/>
          <w:b/>
          <w:color w:val="000000"/>
          <w:sz w:val="21"/>
          <w:szCs w:val="21"/>
        </w:rPr>
        <w:t>实际应用</w:t>
      </w:r>
    </w:p>
    <w:p w:rsidR="00C74883" w:rsidRPr="008201DC" w:rsidRDefault="00C74883" w:rsidP="008201DC">
      <w:pPr>
        <w:spacing w:line="400" w:lineRule="exact"/>
        <w:ind w:firstLineChars="200" w:firstLine="420"/>
        <w:jc w:val="left"/>
        <w:rPr>
          <w:rFonts w:ascii="Simsun" w:eastAsia="宋体" w:hAnsi="Simsun" w:cs="宋体"/>
          <w:color w:val="000000"/>
          <w:kern w:val="0"/>
          <w:szCs w:val="21"/>
        </w:rPr>
      </w:pPr>
      <w:r w:rsidRPr="008201DC">
        <w:rPr>
          <w:rFonts w:ascii="Simsun" w:eastAsia="宋体" w:hAnsi="Simsun" w:cs="宋体" w:hint="eastAsia"/>
          <w:color w:val="000000"/>
          <w:kern w:val="0"/>
          <w:szCs w:val="21"/>
        </w:rPr>
        <w:t>中国共产党在将马克思主义普遍原理与中国革命的具体实践相结合的过程中，始终注意运用马克思主义的基本原理及其妇女观，分析、研究、解决了明确的指示和决策，保证了妇女运动沿着正确的方向不断发展。</w:t>
      </w:r>
    </w:p>
    <w:p w:rsidR="00C74883" w:rsidRPr="008201DC" w:rsidRDefault="00C74883" w:rsidP="008201DC">
      <w:pPr>
        <w:spacing w:line="400" w:lineRule="exact"/>
        <w:ind w:firstLineChars="200" w:firstLine="420"/>
        <w:jc w:val="left"/>
        <w:rPr>
          <w:rFonts w:ascii="Simsun" w:eastAsia="宋体" w:hAnsi="Simsun" w:cs="宋体"/>
          <w:color w:val="000000"/>
          <w:kern w:val="0"/>
          <w:szCs w:val="21"/>
        </w:rPr>
      </w:pPr>
      <w:r w:rsidRPr="008201DC">
        <w:rPr>
          <w:rFonts w:ascii="Simsun" w:eastAsia="宋体" w:hAnsi="Simsun" w:cs="宋体" w:hint="eastAsia"/>
          <w:color w:val="000000"/>
          <w:kern w:val="0"/>
          <w:szCs w:val="21"/>
        </w:rPr>
        <w:t>马克思主义妇女观得到广泛传播。以江泽民同志为核心的党的第三代领导集体坚持把马克思主义基本原理和中国妇女运动的实际相结合，大力倡导全党全社会学习和实践马克思主义妇女观，明确了有中国特色社会主义妇女运动的前进方向，对于大力传播先进思想文化，推动社会文明进步，全面促进妇女发展具有极其重要的指导意义。</w:t>
      </w:r>
    </w:p>
    <w:sectPr w:rsidR="00C74883" w:rsidRPr="008201DC" w:rsidSect="00AB76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060" w:rsidRDefault="00245060" w:rsidP="00C74883">
      <w:r>
        <w:separator/>
      </w:r>
    </w:p>
  </w:endnote>
  <w:endnote w:type="continuationSeparator" w:id="0">
    <w:p w:rsidR="00245060" w:rsidRDefault="00245060" w:rsidP="00C748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E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060" w:rsidRDefault="00245060" w:rsidP="00C74883">
      <w:r>
        <w:separator/>
      </w:r>
    </w:p>
  </w:footnote>
  <w:footnote w:type="continuationSeparator" w:id="0">
    <w:p w:rsidR="00245060" w:rsidRDefault="00245060" w:rsidP="00C748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883"/>
    <w:rsid w:val="00245060"/>
    <w:rsid w:val="002A11C6"/>
    <w:rsid w:val="002E0808"/>
    <w:rsid w:val="00764C3F"/>
    <w:rsid w:val="008201DC"/>
    <w:rsid w:val="00993D12"/>
    <w:rsid w:val="00AB76A8"/>
    <w:rsid w:val="00C74883"/>
    <w:rsid w:val="00CA5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6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48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4883"/>
    <w:rPr>
      <w:sz w:val="18"/>
      <w:szCs w:val="18"/>
    </w:rPr>
  </w:style>
  <w:style w:type="paragraph" w:styleId="a4">
    <w:name w:val="footer"/>
    <w:basedOn w:val="a"/>
    <w:link w:val="Char0"/>
    <w:uiPriority w:val="99"/>
    <w:semiHidden/>
    <w:unhideWhenUsed/>
    <w:rsid w:val="00C748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4883"/>
    <w:rPr>
      <w:sz w:val="18"/>
      <w:szCs w:val="18"/>
    </w:rPr>
  </w:style>
  <w:style w:type="paragraph" w:styleId="a5">
    <w:name w:val="Normal (Web)"/>
    <w:basedOn w:val="a"/>
    <w:uiPriority w:val="99"/>
    <w:semiHidden/>
    <w:unhideWhenUsed/>
    <w:rsid w:val="008201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86547857">
      <w:bodyDiv w:val="1"/>
      <w:marLeft w:val="0"/>
      <w:marRight w:val="0"/>
      <w:marTop w:val="0"/>
      <w:marBottom w:val="0"/>
      <w:divBdr>
        <w:top w:val="none" w:sz="0" w:space="0" w:color="auto"/>
        <w:left w:val="none" w:sz="0" w:space="0" w:color="auto"/>
        <w:bottom w:val="none" w:sz="0" w:space="0" w:color="auto"/>
        <w:right w:val="none" w:sz="0" w:space="0" w:color="auto"/>
      </w:divBdr>
      <w:divsChild>
        <w:div w:id="351422832">
          <w:marLeft w:val="0"/>
          <w:marRight w:val="0"/>
          <w:marTop w:val="225"/>
          <w:marBottom w:val="75"/>
          <w:divBdr>
            <w:top w:val="none" w:sz="0" w:space="0" w:color="auto"/>
            <w:left w:val="none" w:sz="0" w:space="0" w:color="auto"/>
            <w:bottom w:val="none" w:sz="0" w:space="0" w:color="auto"/>
            <w:right w:val="none" w:sz="0" w:space="0" w:color="auto"/>
          </w:divBdr>
        </w:div>
        <w:div w:id="2120904961">
          <w:marLeft w:val="0"/>
          <w:marRight w:val="0"/>
          <w:marTop w:val="225"/>
          <w:marBottom w:val="75"/>
          <w:divBdr>
            <w:top w:val="none" w:sz="0" w:space="0" w:color="auto"/>
            <w:left w:val="none" w:sz="0" w:space="0" w:color="auto"/>
            <w:bottom w:val="none" w:sz="0" w:space="0" w:color="auto"/>
            <w:right w:val="none" w:sz="0" w:space="0" w:color="auto"/>
          </w:divBdr>
        </w:div>
        <w:div w:id="1328555227">
          <w:marLeft w:val="0"/>
          <w:marRight w:val="0"/>
          <w:marTop w:val="225"/>
          <w:marBottom w:val="75"/>
          <w:divBdr>
            <w:top w:val="none" w:sz="0" w:space="0" w:color="auto"/>
            <w:left w:val="none" w:sz="0" w:space="0" w:color="auto"/>
            <w:bottom w:val="none" w:sz="0" w:space="0" w:color="auto"/>
            <w:right w:val="none" w:sz="0" w:space="0" w:color="auto"/>
          </w:divBdr>
        </w:div>
        <w:div w:id="1954897582">
          <w:marLeft w:val="0"/>
          <w:marRight w:val="0"/>
          <w:marTop w:val="225"/>
          <w:marBottom w:val="75"/>
          <w:divBdr>
            <w:top w:val="none" w:sz="0" w:space="0" w:color="auto"/>
            <w:left w:val="none" w:sz="0" w:space="0" w:color="auto"/>
            <w:bottom w:val="none" w:sz="0" w:space="0" w:color="auto"/>
            <w:right w:val="none" w:sz="0" w:space="0" w:color="auto"/>
          </w:divBdr>
        </w:div>
        <w:div w:id="1397362752">
          <w:marLeft w:val="0"/>
          <w:marRight w:val="0"/>
          <w:marTop w:val="225"/>
          <w:marBottom w:val="75"/>
          <w:divBdr>
            <w:top w:val="none" w:sz="0" w:space="0" w:color="auto"/>
            <w:left w:val="none" w:sz="0" w:space="0" w:color="auto"/>
            <w:bottom w:val="none" w:sz="0" w:space="0" w:color="auto"/>
            <w:right w:val="none" w:sz="0" w:space="0" w:color="auto"/>
          </w:divBdr>
        </w:div>
        <w:div w:id="1637101967">
          <w:marLeft w:val="0"/>
          <w:marRight w:val="0"/>
          <w:marTop w:val="225"/>
          <w:marBottom w:val="75"/>
          <w:divBdr>
            <w:top w:val="none" w:sz="0" w:space="0" w:color="auto"/>
            <w:left w:val="none" w:sz="0" w:space="0" w:color="auto"/>
            <w:bottom w:val="none" w:sz="0" w:space="0" w:color="auto"/>
            <w:right w:val="none" w:sz="0" w:space="0" w:color="auto"/>
          </w:divBdr>
        </w:div>
        <w:div w:id="1640763638">
          <w:marLeft w:val="0"/>
          <w:marRight w:val="0"/>
          <w:marTop w:val="22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586</Characters>
  <Application>Microsoft Office Word</Application>
  <DocSecurity>0</DocSecurity>
  <Lines>4</Lines>
  <Paragraphs>1</Paragraphs>
  <ScaleCrop>false</ScaleCrop>
  <Company>微软中国</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2014-09-01T08:59:00Z</dcterms:created>
  <dcterms:modified xsi:type="dcterms:W3CDTF">2014-09-19T09:04:00Z</dcterms:modified>
</cp:coreProperties>
</file>